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406"/>
        <w:gridCol w:w="6270"/>
        <w:gridCol w:w="3424"/>
        <w:gridCol w:w="843"/>
      </w:tblGrid>
      <w:tr w:rsidR="009869C1" w:rsidRPr="00932CA5" w:rsidTr="009869C1">
        <w:trPr>
          <w:cantSplit/>
          <w:trHeight w:val="531"/>
        </w:trPr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1" w:rsidRPr="00932CA5" w:rsidRDefault="00986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9C1" w:rsidRPr="00932CA5" w:rsidRDefault="009869C1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b/>
                <w:sz w:val="20"/>
                <w:szCs w:val="20"/>
                <w:lang w:bidi="ta-IN"/>
              </w:rPr>
              <w:t xml:space="preserve">Equality Objectives </w:t>
            </w:r>
            <w:r w:rsidR="00790B14">
              <w:rPr>
                <w:rFonts w:ascii="Arial" w:hAnsi="Arial" w:cs="Arial"/>
                <w:b/>
                <w:sz w:val="20"/>
                <w:szCs w:val="20"/>
                <w:lang w:bidi="ta-IN"/>
              </w:rPr>
              <w:t>2023 - 2027</w:t>
            </w:r>
          </w:p>
          <w:p w:rsidR="00080A2A" w:rsidRPr="00932CA5" w:rsidRDefault="00080A2A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ta-IN"/>
              </w:rPr>
            </w:pPr>
          </w:p>
        </w:tc>
      </w:tr>
      <w:tr w:rsidR="001D5CE6" w:rsidRPr="00932CA5" w:rsidTr="00352FCD">
        <w:trPr>
          <w:cantSplit/>
          <w:trHeight w:val="90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A0A" w:rsidRDefault="001D5CE6" w:rsidP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:rsidR="009B6A0A" w:rsidRPr="00932CA5" w:rsidRDefault="009B6A0A" w:rsidP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Activities / training implications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</w:t>
            </w: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>esources / costs</w:t>
            </w:r>
            <w:r w:rsidR="009B6A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time</w:t>
            </w:r>
          </w:p>
          <w:p w:rsidR="009B6A0A" w:rsidRPr="00932CA5" w:rsidRDefault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Default="001D5CE6" w:rsidP="001D5C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Success criteria / monitoring / evaluation </w:t>
            </w:r>
          </w:p>
          <w:p w:rsidR="009B6A0A" w:rsidRPr="00932CA5" w:rsidRDefault="009B6A0A" w:rsidP="009B6A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5CE6" w:rsidRPr="00932CA5" w:rsidRDefault="001D5C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CE6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790B14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1</w:t>
            </w:r>
            <w:r w:rsidR="009B6A0A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1D5CE6" w:rsidRPr="009B6A0A" w:rsidRDefault="001D5CE6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>To further develop the school’s role in promoting community cohesion - maintaining the school as the ‘heart and the hinge’ of the community</w:t>
            </w:r>
            <w:r w:rsidR="00790B14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1D5CE6" w:rsidRPr="00932CA5" w:rsidRDefault="001D5CE6" w:rsidP="006873E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CE6" w:rsidRPr="00932CA5" w:rsidRDefault="00790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/ GG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14" w:rsidRDefault="00790B14" w:rsidP="00A752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>Partake in various cultural</w:t>
            </w:r>
            <w:r w:rsidR="001D5CE6" w:rsidRPr="00790B14">
              <w:rPr>
                <w:rFonts w:ascii="Arial" w:hAnsi="Arial" w:cs="Arial"/>
                <w:sz w:val="20"/>
                <w:szCs w:val="20"/>
              </w:rPr>
              <w:t xml:space="preserve"> celebration</w:t>
            </w:r>
            <w:r w:rsidRPr="00790B14">
              <w:rPr>
                <w:rFonts w:ascii="Arial" w:hAnsi="Arial" w:cs="Arial"/>
                <w:sz w:val="20"/>
                <w:szCs w:val="20"/>
              </w:rPr>
              <w:t>s</w:t>
            </w:r>
            <w:r w:rsidR="001D5CE6" w:rsidRPr="00790B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Assembly themes - weekly</w:t>
            </w:r>
          </w:p>
          <w:p w:rsidR="001D5CE6" w:rsidRPr="00932CA5" w:rsidRDefault="00790B14" w:rsidP="00D62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visitors</w:t>
            </w:r>
            <w:bookmarkStart w:id="0" w:name="_GoBack"/>
            <w:bookmarkEnd w:id="0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CE6" w:rsidRPr="00932CA5" w:rsidRDefault="001D5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D5CE6" w:rsidRPr="00932CA5" w:rsidRDefault="001D5CE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CE6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790B14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2</w:t>
            </w:r>
            <w:r w:rsidR="009B6A0A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1D5CE6" w:rsidRPr="009B6A0A" w:rsidRDefault="001D5CE6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>Ensuring the school’s core values of ‘</w:t>
            </w:r>
            <w:r w:rsidR="00790B14">
              <w:rPr>
                <w:rFonts w:ascii="Arial" w:hAnsi="Arial" w:cs="Arial"/>
                <w:sz w:val="20"/>
                <w:szCs w:val="20"/>
                <w:lang w:bidi="ta-IN"/>
              </w:rPr>
              <w:t>Respect and Inclusion’</w:t>
            </w: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 xml:space="preserve"> are at the heart of our activities and that the curriculum reflects our inclusive ethos which recognises diversity as a strength of the school</w:t>
            </w:r>
          </w:p>
          <w:p w:rsidR="001D5CE6" w:rsidRPr="00932CA5" w:rsidRDefault="001D5CE6" w:rsidP="003D04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CE6" w:rsidRPr="00932CA5" w:rsidRDefault="00790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/ GG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Leaders identify the</w:t>
            </w:r>
            <w:r w:rsidR="00790B14">
              <w:rPr>
                <w:rFonts w:ascii="Arial" w:hAnsi="Arial" w:cs="Arial"/>
                <w:sz w:val="20"/>
                <w:szCs w:val="20"/>
              </w:rPr>
              <w:t xml:space="preserve"> inclusive LO </w:t>
            </w:r>
            <w:r>
              <w:rPr>
                <w:rFonts w:ascii="Arial" w:hAnsi="Arial" w:cs="Arial"/>
                <w:sz w:val="20"/>
                <w:szCs w:val="20"/>
              </w:rPr>
              <w:t>in curriculum policies and development plans</w:t>
            </w:r>
          </w:p>
          <w:p w:rsidR="001D5CE6" w:rsidRPr="00932CA5" w:rsidRDefault="001D5CE6" w:rsidP="00D81D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PSHE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supports further development of an inclusive school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E6" w:rsidRPr="00932CA5" w:rsidRDefault="001D5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 xml:space="preserve">Policies and </w:t>
            </w:r>
            <w:r w:rsidR="00B262B3">
              <w:rPr>
                <w:rFonts w:ascii="Arial" w:hAnsi="Arial" w:cs="Arial"/>
                <w:sz w:val="20"/>
                <w:szCs w:val="20"/>
                <w:lang w:bidi="ta-IN"/>
              </w:rPr>
              <w:t xml:space="preserve">action plans presented </w:t>
            </w:r>
            <w:r w:rsidR="00790B14">
              <w:rPr>
                <w:rFonts w:ascii="Arial" w:hAnsi="Arial" w:cs="Arial"/>
                <w:sz w:val="20"/>
                <w:szCs w:val="20"/>
                <w:lang w:bidi="ta-IN"/>
              </w:rPr>
              <w:t xml:space="preserve">to the governors in the </w:t>
            </w:r>
            <w:r w:rsidR="00B262B3">
              <w:rPr>
                <w:rFonts w:ascii="Arial" w:hAnsi="Arial" w:cs="Arial"/>
                <w:sz w:val="20"/>
                <w:szCs w:val="20"/>
                <w:lang w:bidi="ta-IN"/>
              </w:rPr>
              <w:t xml:space="preserve">autumn </w:t>
            </w:r>
            <w:r>
              <w:rPr>
                <w:rFonts w:ascii="Arial" w:hAnsi="Arial" w:cs="Arial"/>
                <w:sz w:val="20"/>
                <w:szCs w:val="20"/>
                <w:lang w:bidi="ta-IN"/>
              </w:rPr>
              <w:t>and reviewed annually</w:t>
            </w:r>
          </w:p>
          <w:p w:rsidR="001D5CE6" w:rsidRPr="00932CA5" w:rsidRDefault="001D5CE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A0A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790B14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3</w:t>
            </w:r>
            <w:r w:rsidR="009B6A0A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B6A0A" w:rsidRP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B6A0A">
              <w:rPr>
                <w:rFonts w:ascii="Arial" w:hAnsi="Arial" w:cs="Arial"/>
                <w:sz w:val="20"/>
                <w:szCs w:val="20"/>
                <w:lang w:bidi="ta-IN"/>
              </w:rPr>
              <w:t>Promote pupils understanding of identity, diversity community and equality</w:t>
            </w:r>
          </w:p>
          <w:p w:rsidR="009B6A0A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B6A0A" w:rsidRPr="00932CA5" w:rsidRDefault="009B6A0A" w:rsidP="009B6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Develop a culturally inclusive curriculum which celebrates equality and diversity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6A0A" w:rsidRDefault="009B6A0A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B6A0A" w:rsidRPr="00932CA5" w:rsidRDefault="00790B14" w:rsidP="003E1F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/ GG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Curriculum Review: Intent, Implementation, Impact</w:t>
            </w: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Integrate Modern British Values activities and School Linking Network activities into thematic cycle</w:t>
            </w: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Developing a multi-cultural curriculum / environment </w:t>
            </w:r>
          </w:p>
          <w:p w:rsidR="009B6A0A" w:rsidRPr="009B6A0A" w:rsidRDefault="009B6A0A" w:rsidP="009B6A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Each subject action plan to refer to the need to develop a culturally inclusive curriculu</w:t>
            </w:r>
            <w:r>
              <w:rPr>
                <w:rFonts w:ascii="Arial" w:hAnsi="Arial" w:cs="Arial"/>
                <w:sz w:val="20"/>
                <w:szCs w:val="20"/>
                <w:lang w:bidi="ta-IN"/>
              </w:rPr>
              <w:t>m and include school’s core values</w:t>
            </w:r>
          </w:p>
          <w:p w:rsidR="009B6A0A" w:rsidRPr="00932CA5" w:rsidRDefault="009B6A0A" w:rsidP="003E1F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Black History Month activities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A0A" w:rsidRPr="00932CA5" w:rsidRDefault="009B6A0A" w:rsidP="00790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A0A" w:rsidRPr="00932CA5" w:rsidRDefault="009B6A0A" w:rsidP="003E1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790B14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4</w:t>
            </w:r>
            <w:r w:rsidR="009F0A90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Promote effective transition into and from the school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Review and amend admissions procedures for all pupils and international new arrivals – ensure admissions is a supportive experience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Ensure the children are prepared for life in modern Britain, next stage of learning</w:t>
            </w:r>
          </w:p>
          <w:p w:rsidR="00352FCD" w:rsidRDefault="00352FCD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790B14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team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involved in transition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CB229E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Visits to other settings</w:t>
            </w:r>
          </w:p>
          <w:p w:rsidR="009F0A90" w:rsidRPr="00CB229E" w:rsidRDefault="00790B14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links with pre-school</w:t>
            </w:r>
          </w:p>
          <w:p w:rsidR="009F0A90" w:rsidRDefault="00790B14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0A90" w:rsidRPr="00CB229E">
              <w:rPr>
                <w:rFonts w:ascii="Arial" w:hAnsi="Arial" w:cs="Arial"/>
                <w:sz w:val="20"/>
                <w:szCs w:val="20"/>
              </w:rPr>
              <w:t>upport at induction meetings and initial meetings with teaching staff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Formalise admissions </w:t>
            </w:r>
            <w:r w:rsidR="00790B14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Pr="00932CA5">
              <w:rPr>
                <w:rFonts w:ascii="Arial" w:hAnsi="Arial" w:cs="Arial"/>
                <w:sz w:val="20"/>
                <w:szCs w:val="20"/>
              </w:rPr>
              <w:t>in school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Admission meetings for all new arrivals prior to school start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Information to be gained from and with previous / new settings on admission / transition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Follow-up meeting</w:t>
            </w:r>
            <w:r w:rsidR="00790B1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F0A90" w:rsidRPr="00CB229E" w:rsidRDefault="009F0A90" w:rsidP="009F0A9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Support with applying for places at school / high school</w:t>
            </w:r>
          </w:p>
          <w:p w:rsidR="009F0A90" w:rsidRPr="009F0A90" w:rsidRDefault="009F0A90" w:rsidP="00790B1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790B14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F0A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CB229E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CB229E">
              <w:rPr>
                <w:rFonts w:ascii="Arial" w:hAnsi="Arial" w:cs="Arial"/>
                <w:sz w:val="20"/>
                <w:szCs w:val="20"/>
              </w:rPr>
              <w:t>Develop an effective mental health and wellbeing strategy so that pupils are resilient and to support good mental health and wellbeing</w:t>
            </w:r>
          </w:p>
          <w:p w:rsidR="009F0A90" w:rsidRDefault="009F0A90" w:rsidP="009F0A9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Ensure school’s approach to mental health and behaviour is part of a consistent whole school approach to mental health and wellbeing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Provide a structured school environment with clear expectations of how each individual can support pupils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use of SEN and pupil premium resources to provide support for children with mental health difficulties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Intervene early to create a safe and calm educational environment and strengthen resilience before serious mental health problems occur</w:t>
            </w:r>
          </w:p>
          <w:p w:rsidR="00352FCD" w:rsidRPr="00932CA5" w:rsidRDefault="00352FCD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790B14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/ GG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CB229E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0B14" w:rsidRDefault="009F0A90" w:rsidP="003F16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0B14">
              <w:rPr>
                <w:rFonts w:ascii="Arial" w:hAnsi="Arial" w:cs="Arial"/>
                <w:sz w:val="20"/>
                <w:szCs w:val="20"/>
              </w:rPr>
              <w:t xml:space="preserve">Staff training </w:t>
            </w:r>
          </w:p>
          <w:p w:rsidR="009F0A90" w:rsidRPr="00790B14" w:rsidRDefault="00790B14" w:rsidP="003F16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F0A90" w:rsidRPr="00790B14">
              <w:rPr>
                <w:rFonts w:ascii="Arial" w:hAnsi="Arial" w:cs="Arial"/>
                <w:sz w:val="20"/>
                <w:szCs w:val="20"/>
              </w:rPr>
              <w:t>hildren’s questionnaire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School Council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Awareness Day activities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School EHWB strategy</w:t>
            </w:r>
          </w:p>
          <w:p w:rsidR="009F0A90" w:rsidRPr="009F0A90" w:rsidRDefault="005D1ADD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7" w:history="1">
              <w:r w:rsidR="009F0A90" w:rsidRPr="00932C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https://www.gov.uk/government/publications/mental-health-and-behaviour-in-schools--2</w:t>
              </w:r>
            </w:hyperlink>
          </w:p>
          <w:p w:rsidR="009F0A90" w:rsidRP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0">
              <w:rPr>
                <w:rFonts w:ascii="Arial" w:hAnsi="Arial" w:cs="Arial"/>
                <w:sz w:val="20"/>
                <w:szCs w:val="20"/>
              </w:rPr>
              <w:t>Signposting to external agencies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790B14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6</w:t>
            </w:r>
            <w:r w:rsidR="009F0A90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Raise achievement of all children through developing partnerships with parents, carers and families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:rsidR="00352FCD" w:rsidRPr="00932CA5" w:rsidRDefault="009F0A90" w:rsidP="0035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790B14" w:rsidRDefault="009F0A90" w:rsidP="00790B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workshops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Theme </w:t>
            </w:r>
            <w:r w:rsidR="00352FCD">
              <w:rPr>
                <w:rFonts w:ascii="Arial" w:hAnsi="Arial" w:cs="Arial"/>
                <w:sz w:val="20"/>
                <w:szCs w:val="20"/>
              </w:rPr>
              <w:t>assemblies and community worship.</w:t>
            </w:r>
          </w:p>
          <w:p w:rsidR="009F0A90" w:rsidRPr="00DB1220" w:rsidRDefault="00352FCD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Open-door communication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352FCD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7</w:t>
            </w:r>
            <w:r w:rsidR="009F0A90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Improve the provision and achievement for identified groups of pupils to close any gaps between them and their peers: Disadvantaged, EAL, SEN and any other group identified as with a protected characteristic</w:t>
            </w:r>
          </w:p>
          <w:p w:rsidR="009F0A90" w:rsidRPr="00932CA5" w:rsidRDefault="009F0A90" w:rsidP="009F0A9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 xml:space="preserve">Develop and implement innovative strategies and high quality first teaching </w:t>
            </w:r>
            <w:r w:rsidRPr="00932CA5">
              <w:rPr>
                <w:rFonts w:ascii="Arial" w:hAnsi="Arial" w:cs="Arial"/>
                <w:sz w:val="20"/>
                <w:szCs w:val="20"/>
              </w:rPr>
              <w:t xml:space="preserve">informed by research practice and which reflects the mastery approach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352FCD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/ GG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DB122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2FCD" w:rsidRDefault="009F0A90" w:rsidP="00590B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FCD">
              <w:rPr>
                <w:rFonts w:ascii="Arial" w:hAnsi="Arial" w:cs="Arial"/>
                <w:sz w:val="20"/>
                <w:szCs w:val="20"/>
              </w:rPr>
              <w:t xml:space="preserve">Ensure high quality first teaching </w:t>
            </w:r>
          </w:p>
          <w:p w:rsidR="009F0A90" w:rsidRPr="00352FCD" w:rsidRDefault="009F0A90" w:rsidP="00590B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FCD">
              <w:rPr>
                <w:rFonts w:ascii="Arial" w:hAnsi="Arial" w:cs="Arial"/>
                <w:sz w:val="20"/>
                <w:szCs w:val="20"/>
              </w:rPr>
              <w:t>Allocate additional support / intervention according to need determined by progress rates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Track progress termly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Identify barriers to learning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Deliver specific interventions where necessary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Enrichment and engagement activities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Focussed staff CPD</w:t>
            </w:r>
          </w:p>
          <w:p w:rsidR="00352FCD" w:rsidRDefault="009F0A90" w:rsidP="00AD1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FCD">
              <w:rPr>
                <w:rFonts w:ascii="Arial" w:hAnsi="Arial" w:cs="Arial"/>
                <w:sz w:val="20"/>
                <w:szCs w:val="20"/>
              </w:rPr>
              <w:t>Utilise expertise from outside school</w:t>
            </w:r>
          </w:p>
          <w:p w:rsidR="009F0A90" w:rsidRPr="00352FCD" w:rsidRDefault="009F0A90" w:rsidP="00AD1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52FCD">
              <w:rPr>
                <w:rFonts w:ascii="Arial" w:hAnsi="Arial" w:cs="Arial"/>
                <w:sz w:val="20"/>
                <w:szCs w:val="20"/>
              </w:rPr>
              <w:t>Pupil Premium Strategy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EAL action plan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 action plan</w:t>
            </w:r>
          </w:p>
          <w:p w:rsidR="009F0A90" w:rsidRPr="00932CA5" w:rsidRDefault="009F0A90" w:rsidP="00352FC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In-Year progress reports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 support plans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EHCP reviews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Governing Board minutes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352FCD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8</w:t>
            </w:r>
            <w:r w:rsidR="009F0A90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Maintain and extend opportunities for ‘Pupil Voice’ – creating a safe environment where pupils can speak about difficult / controversial issues</w:t>
            </w:r>
          </w:p>
          <w:p w:rsidR="00352FCD" w:rsidRPr="00932CA5" w:rsidRDefault="00352FCD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All staff</w:t>
            </w:r>
          </w:p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School council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Peer supporters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Worry box</w:t>
            </w:r>
          </w:p>
          <w:p w:rsidR="009F0A90" w:rsidRPr="00352FCD" w:rsidRDefault="009F0A90" w:rsidP="00352F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Friendship benches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voice at the end of each theme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Pupils tell us that this is a ‘listening’ school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352FCD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9</w:t>
            </w:r>
            <w:r w:rsidR="009F0A90">
              <w:rPr>
                <w:rFonts w:ascii="Arial" w:hAnsi="Arial" w:cs="Arial"/>
                <w:sz w:val="20"/>
                <w:szCs w:val="20"/>
                <w:lang w:bidi="ta-IN"/>
              </w:rPr>
              <w:t>.</w:t>
            </w:r>
          </w:p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Continue to explore the similarities between faiths and practices and then safely exploring differences through the locally determined RE curriculum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0A90" w:rsidRPr="00932CA5" w:rsidRDefault="00352FCD" w:rsidP="009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 / GG</w:t>
            </w:r>
            <w:r w:rsidR="009F0A90" w:rsidRPr="00932CA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0A90">
              <w:rPr>
                <w:rFonts w:ascii="Arial" w:hAnsi="Arial" w:cs="Arial"/>
                <w:sz w:val="20"/>
                <w:szCs w:val="20"/>
              </w:rPr>
              <w:t>Christmas / Easter activities and celebrations</w:t>
            </w:r>
          </w:p>
          <w:p w:rsidR="009F0A90" w:rsidRPr="009F0A90" w:rsidRDefault="009F0A90" w:rsidP="009F0A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curriculum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Celebrations from other world faiths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Visits to places of worship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School based workshops from different faiths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Displays around school celebrate our inclusivity and diversity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>
              <w:rPr>
                <w:rFonts w:ascii="Arial" w:hAnsi="Arial" w:cs="Arial"/>
                <w:sz w:val="20"/>
                <w:szCs w:val="20"/>
                <w:lang w:bidi="ta-IN"/>
              </w:rPr>
              <w:t>ADDITIONAL ACTIVITIES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To maintain the high levels of respect and equality within the school</w:t>
            </w:r>
          </w:p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Further promote understanding and respect for differences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revised LA Anti-Bullying policy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 xml:space="preserve">Complete anti-Bullying Audit with children 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B</w:t>
            </w:r>
            <w:r w:rsidRPr="00932CA5">
              <w:rPr>
                <w:rFonts w:ascii="Arial" w:hAnsi="Arial" w:cs="Arial"/>
                <w:sz w:val="20"/>
                <w:szCs w:val="20"/>
              </w:rPr>
              <w:t>ehaviour Policy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Forum – A</w:t>
            </w:r>
            <w:r w:rsidRPr="00932CA5">
              <w:rPr>
                <w:rFonts w:ascii="Arial" w:hAnsi="Arial" w:cs="Arial"/>
                <w:sz w:val="20"/>
                <w:szCs w:val="20"/>
              </w:rPr>
              <w:t>nti-Bullying and Behaviour Policies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E-safety events and activities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Weekly timetabled PSHE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NSPCC workshops</w:t>
            </w:r>
          </w:p>
          <w:p w:rsidR="009F0A90" w:rsidRPr="00932CA5" w:rsidRDefault="00352FCD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F0A90" w:rsidRPr="00932CA5">
              <w:rPr>
                <w:rFonts w:ascii="Arial" w:hAnsi="Arial" w:cs="Arial"/>
                <w:sz w:val="20"/>
                <w:szCs w:val="20"/>
              </w:rPr>
              <w:t>rama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workshops</w:t>
            </w:r>
          </w:p>
          <w:p w:rsidR="009F0A90" w:rsidRDefault="009F0A90" w:rsidP="009F0A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to create own protected characteristics poster and display around school</w:t>
            </w:r>
          </w:p>
          <w:p w:rsidR="00352FCD" w:rsidRPr="00932CA5" w:rsidRDefault="00352FCD" w:rsidP="00352FC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Discrimination free school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Default="009F0A90" w:rsidP="009F0A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 xml:space="preserve">Preparing for the introduction statutory Relationships </w:t>
            </w: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lastRenderedPageBreak/>
              <w:t>Education as part of broader PSHE curriculum</w:t>
            </w:r>
          </w:p>
          <w:p w:rsidR="00352FCD" w:rsidRPr="00932CA5" w:rsidRDefault="00352FCD" w:rsidP="00352FC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352FCD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HD / GG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Parent RE workshops</w:t>
            </w:r>
          </w:p>
          <w:p w:rsidR="009F0A90" w:rsidRPr="00932CA5" w:rsidRDefault="00352FCD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PHSE</w:t>
            </w:r>
            <w:r w:rsidR="009F0A90" w:rsidRPr="00932CA5">
              <w:rPr>
                <w:rFonts w:ascii="Arial" w:hAnsi="Arial" w:cs="Arial"/>
                <w:sz w:val="20"/>
                <w:szCs w:val="20"/>
              </w:rPr>
              <w:t xml:space="preserve"> workshops</w:t>
            </w:r>
          </w:p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ta-IN"/>
              </w:rPr>
            </w:pPr>
            <w:r w:rsidRPr="00932CA5">
              <w:rPr>
                <w:rFonts w:ascii="Arial" w:hAnsi="Arial" w:cs="Arial"/>
                <w:sz w:val="20"/>
                <w:szCs w:val="20"/>
                <w:lang w:bidi="ta-IN"/>
              </w:rPr>
              <w:t>Ensuring family support is timely and effective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90" w:rsidRPr="00932CA5" w:rsidTr="00352FCD">
        <w:trPr>
          <w:trHeight w:val="5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Maintain our whole school approach to inclusion which reflects our ethos and beliefs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Inclusion policies – link to SEN policy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Review Accessibility Plan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SEN CPD</w:t>
            </w:r>
          </w:p>
          <w:p w:rsidR="009F0A90" w:rsidRPr="00932CA5" w:rsidRDefault="009F0A90" w:rsidP="009F0A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CA5">
              <w:rPr>
                <w:rFonts w:ascii="Arial" w:hAnsi="Arial" w:cs="Arial"/>
                <w:sz w:val="20"/>
                <w:szCs w:val="20"/>
              </w:rPr>
              <w:t>Effective TAs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0" w:rsidRPr="00932CA5" w:rsidRDefault="009F0A90" w:rsidP="009F0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2B3" w:rsidRDefault="00B262B3" w:rsidP="009869C1">
      <w:pPr>
        <w:outlineLvl w:val="0"/>
        <w:rPr>
          <w:rFonts w:ascii="Arial" w:hAnsi="Arial" w:cs="Arial"/>
          <w:sz w:val="20"/>
          <w:szCs w:val="20"/>
        </w:rPr>
      </w:pPr>
    </w:p>
    <w:p w:rsidR="00B262B3" w:rsidRDefault="00B262B3" w:rsidP="009869C1">
      <w:pPr>
        <w:outlineLvl w:val="0"/>
        <w:rPr>
          <w:rFonts w:ascii="Arial" w:hAnsi="Arial" w:cs="Arial"/>
          <w:sz w:val="20"/>
          <w:szCs w:val="20"/>
        </w:rPr>
      </w:pPr>
    </w:p>
    <w:p w:rsidR="009869C1" w:rsidRPr="00932CA5" w:rsidRDefault="009869C1" w:rsidP="009869C1">
      <w:pPr>
        <w:outlineLvl w:val="0"/>
        <w:rPr>
          <w:rFonts w:ascii="Arial" w:hAnsi="Arial" w:cs="Arial"/>
          <w:sz w:val="20"/>
          <w:szCs w:val="20"/>
        </w:rPr>
      </w:pPr>
    </w:p>
    <w:p w:rsidR="009869C1" w:rsidRPr="00932CA5" w:rsidRDefault="009869C1" w:rsidP="009869C1">
      <w:pPr>
        <w:rPr>
          <w:rFonts w:ascii="Arial" w:hAnsi="Arial" w:cs="Arial"/>
          <w:sz w:val="20"/>
          <w:szCs w:val="20"/>
        </w:rPr>
      </w:pPr>
    </w:p>
    <w:sectPr w:rsidR="009869C1" w:rsidRPr="00932CA5" w:rsidSect="009869C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DD" w:rsidRDefault="005D1ADD" w:rsidP="00D25F51">
      <w:r>
        <w:separator/>
      </w:r>
    </w:p>
  </w:endnote>
  <w:endnote w:type="continuationSeparator" w:id="0">
    <w:p w:rsidR="005D1ADD" w:rsidRDefault="005D1ADD" w:rsidP="00D2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DD" w:rsidRDefault="005D1ADD" w:rsidP="00D25F51">
      <w:r>
        <w:separator/>
      </w:r>
    </w:p>
  </w:footnote>
  <w:footnote w:type="continuationSeparator" w:id="0">
    <w:p w:rsidR="005D1ADD" w:rsidRDefault="005D1ADD" w:rsidP="00D2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51" w:rsidRPr="00116F47" w:rsidRDefault="00D25F51" w:rsidP="00D25F51">
    <w:pPr>
      <w:jc w:val="center"/>
      <w:rPr>
        <w:rFonts w:ascii="Calibri" w:hAnsi="Calibri" w:cs="Calibri"/>
        <w:b/>
      </w:rPr>
    </w:pPr>
    <w:r w:rsidRPr="00116F47">
      <w:rPr>
        <w:rFonts w:ascii="Calibri" w:hAnsi="Calibri" w:cs="Calibri"/>
        <w:b/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-340360</wp:posOffset>
          </wp:positionH>
          <wp:positionV relativeFrom="paragraph">
            <wp:posOffset>-121285</wp:posOffset>
          </wp:positionV>
          <wp:extent cx="1066800" cy="993775"/>
          <wp:effectExtent l="0" t="0" r="0" b="0"/>
          <wp:wrapNone/>
          <wp:docPr id="1" name="Picture 1" descr="Ch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51" w:rsidRPr="001871F7" w:rsidRDefault="00D25F51" w:rsidP="00D25F51">
    <w:pPr>
      <w:jc w:val="center"/>
      <w:rPr>
        <w:rFonts w:ascii="Calibri" w:hAnsi="Calibri" w:cs="Calibri"/>
        <w:b/>
        <w:sz w:val="28"/>
        <w:u w:val="single"/>
      </w:rPr>
    </w:pPr>
    <w:r w:rsidRPr="00116F47">
      <w:rPr>
        <w:rFonts w:ascii="Calibri" w:hAnsi="Calibri" w:cs="Calibri"/>
        <w:b/>
      </w:rPr>
      <w:t xml:space="preserve">           </w:t>
    </w:r>
    <w:r>
      <w:rPr>
        <w:rFonts w:ascii="Calibri" w:hAnsi="Calibri" w:cs="Calibri"/>
        <w:b/>
      </w:rPr>
      <w:t xml:space="preserve">          </w:t>
    </w:r>
    <w:proofErr w:type="gramStart"/>
    <w:r w:rsidRPr="001871F7">
      <w:rPr>
        <w:rFonts w:ascii="Calibri" w:hAnsi="Calibri" w:cs="Calibri"/>
        <w:b/>
        <w:sz w:val="32"/>
        <w:u w:val="single"/>
      </w:rPr>
      <w:t>CHOLLERTON  CHURCH</w:t>
    </w:r>
    <w:proofErr w:type="gramEnd"/>
    <w:r w:rsidRPr="001871F7">
      <w:rPr>
        <w:rFonts w:ascii="Calibri" w:hAnsi="Calibri" w:cs="Calibri"/>
        <w:b/>
        <w:sz w:val="32"/>
        <w:u w:val="single"/>
      </w:rPr>
      <w:t xml:space="preserve">  OF  ENGLAND  AIDED  FIRST  SCHOOL</w:t>
    </w:r>
  </w:p>
  <w:p w:rsidR="00D25F51" w:rsidRDefault="00D25F51" w:rsidP="00D25F51">
    <w:pPr>
      <w:pStyle w:val="NormalWeb"/>
      <w:shd w:val="clear" w:color="auto" w:fill="FFFFFF"/>
      <w:ind w:left="360"/>
      <w:jc w:val="center"/>
      <w:rPr>
        <w:rFonts w:ascii="Arial" w:hAnsi="Arial" w:cs="Arial"/>
        <w:color w:val="222222"/>
      </w:rPr>
    </w:pPr>
    <w:r>
      <w:rPr>
        <w:rFonts w:ascii="Arial" w:hAnsi="Arial" w:cs="Arial"/>
        <w:i/>
        <w:iCs/>
        <w:color w:val="0000FF"/>
        <w:sz w:val="28"/>
        <w:szCs w:val="28"/>
      </w:rPr>
      <w:t>Be the best you can be through:</w:t>
    </w:r>
  </w:p>
  <w:p w:rsidR="00D25F51" w:rsidRDefault="00D25F51" w:rsidP="00D25F51">
    <w:pPr>
      <w:pStyle w:val="NormalWeb"/>
      <w:shd w:val="clear" w:color="auto" w:fill="FFFFFF"/>
      <w:ind w:left="360"/>
      <w:jc w:val="center"/>
      <w:rPr>
        <w:rFonts w:ascii="Arial" w:hAnsi="Arial" w:cs="Arial"/>
        <w:i/>
        <w:iCs/>
        <w:color w:val="0000FF"/>
        <w:sz w:val="28"/>
        <w:szCs w:val="28"/>
      </w:rPr>
    </w:pPr>
    <w:r>
      <w:rPr>
        <w:rFonts w:ascii="Arial" w:hAnsi="Arial" w:cs="Arial"/>
        <w:i/>
        <w:iCs/>
        <w:color w:val="0000FF"/>
        <w:sz w:val="28"/>
        <w:szCs w:val="28"/>
      </w:rPr>
      <w:t>challenge, nurture, inspiration, respect, </w:t>
    </w:r>
    <w:proofErr w:type="gramStart"/>
    <w:r>
      <w:rPr>
        <w:rFonts w:ascii="Arial" w:hAnsi="Arial" w:cs="Arial"/>
        <w:i/>
        <w:iCs/>
        <w:color w:val="0000FF"/>
        <w:sz w:val="28"/>
        <w:szCs w:val="28"/>
      </w:rPr>
      <w:t>happiness,  inclusion</w:t>
    </w:r>
    <w:proofErr w:type="gramEnd"/>
    <w:r>
      <w:rPr>
        <w:rFonts w:ascii="Arial" w:hAnsi="Arial" w:cs="Arial"/>
        <w:i/>
        <w:iCs/>
        <w:color w:val="0000FF"/>
        <w:sz w:val="28"/>
        <w:szCs w:val="28"/>
      </w:rPr>
      <w:t>, in a safe, loving Christian family.</w:t>
    </w:r>
  </w:p>
  <w:p w:rsidR="00D25F51" w:rsidRDefault="00D2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7A5"/>
    <w:multiLevelType w:val="hybridMultilevel"/>
    <w:tmpl w:val="490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507"/>
    <w:multiLevelType w:val="hybridMultilevel"/>
    <w:tmpl w:val="A2924F3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F8F"/>
    <w:multiLevelType w:val="hybridMultilevel"/>
    <w:tmpl w:val="8D382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00FE"/>
    <w:multiLevelType w:val="hybridMultilevel"/>
    <w:tmpl w:val="62AC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7D7"/>
    <w:multiLevelType w:val="hybridMultilevel"/>
    <w:tmpl w:val="27BE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26AF7"/>
    <w:multiLevelType w:val="hybridMultilevel"/>
    <w:tmpl w:val="8202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DEE"/>
    <w:multiLevelType w:val="hybridMultilevel"/>
    <w:tmpl w:val="A1C2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18"/>
    <w:multiLevelType w:val="hybridMultilevel"/>
    <w:tmpl w:val="22EC1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CD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3F85"/>
    <w:multiLevelType w:val="hybridMultilevel"/>
    <w:tmpl w:val="7EE0D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3F1"/>
    <w:multiLevelType w:val="hybridMultilevel"/>
    <w:tmpl w:val="E136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465C6"/>
    <w:multiLevelType w:val="hybridMultilevel"/>
    <w:tmpl w:val="3628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2EF8"/>
    <w:multiLevelType w:val="hybridMultilevel"/>
    <w:tmpl w:val="1AA2F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90D"/>
    <w:multiLevelType w:val="hybridMultilevel"/>
    <w:tmpl w:val="6EC4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6CE7"/>
    <w:multiLevelType w:val="hybridMultilevel"/>
    <w:tmpl w:val="66B0C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C1"/>
    <w:rsid w:val="00010519"/>
    <w:rsid w:val="00023C57"/>
    <w:rsid w:val="00052BB6"/>
    <w:rsid w:val="00080A2A"/>
    <w:rsid w:val="000D0FCA"/>
    <w:rsid w:val="001D5CE6"/>
    <w:rsid w:val="00246887"/>
    <w:rsid w:val="00303C2D"/>
    <w:rsid w:val="00352FCD"/>
    <w:rsid w:val="003C293B"/>
    <w:rsid w:val="003D04D7"/>
    <w:rsid w:val="00402FF7"/>
    <w:rsid w:val="00456730"/>
    <w:rsid w:val="004701DB"/>
    <w:rsid w:val="00520631"/>
    <w:rsid w:val="005906CC"/>
    <w:rsid w:val="005A1773"/>
    <w:rsid w:val="005D1ADD"/>
    <w:rsid w:val="005D4D42"/>
    <w:rsid w:val="005D4DD5"/>
    <w:rsid w:val="005E05D5"/>
    <w:rsid w:val="00662FD9"/>
    <w:rsid w:val="006873EC"/>
    <w:rsid w:val="006E7CB6"/>
    <w:rsid w:val="0070296B"/>
    <w:rsid w:val="00790B14"/>
    <w:rsid w:val="007D4CF0"/>
    <w:rsid w:val="008042BF"/>
    <w:rsid w:val="009116EC"/>
    <w:rsid w:val="00932CA5"/>
    <w:rsid w:val="009869C1"/>
    <w:rsid w:val="009B6A0A"/>
    <w:rsid w:val="009D58C4"/>
    <w:rsid w:val="009F0A90"/>
    <w:rsid w:val="00A7289B"/>
    <w:rsid w:val="00B262B3"/>
    <w:rsid w:val="00BB53F5"/>
    <w:rsid w:val="00C33B8A"/>
    <w:rsid w:val="00C748C7"/>
    <w:rsid w:val="00CB229E"/>
    <w:rsid w:val="00CD301B"/>
    <w:rsid w:val="00D25F51"/>
    <w:rsid w:val="00D62106"/>
    <w:rsid w:val="00D71C90"/>
    <w:rsid w:val="00D81DFD"/>
    <w:rsid w:val="00DB1220"/>
    <w:rsid w:val="00DB2FAE"/>
    <w:rsid w:val="00DC2555"/>
    <w:rsid w:val="00DD775A"/>
    <w:rsid w:val="00E16ED5"/>
    <w:rsid w:val="00E32722"/>
    <w:rsid w:val="00F36946"/>
    <w:rsid w:val="00F473CA"/>
    <w:rsid w:val="00F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F0700-5FC4-4262-9F8D-719902F4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69C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869C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69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06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296B"/>
    <w:rPr>
      <w:color w:val="0563C1" w:themeColor="hyperlink"/>
      <w:u w:val="single"/>
    </w:rPr>
  </w:style>
  <w:style w:type="paragraph" w:customStyle="1" w:styleId="Default">
    <w:name w:val="Default"/>
    <w:rsid w:val="0070296B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3B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5F5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mental-health-and-behaviour-in-schools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david.marshall</dc:creator>
  <cp:lastModifiedBy>Tiffany Ferrol</cp:lastModifiedBy>
  <cp:revision>4</cp:revision>
  <cp:lastPrinted>2023-04-19T08:57:00Z</cp:lastPrinted>
  <dcterms:created xsi:type="dcterms:W3CDTF">2023-04-19T08:58:00Z</dcterms:created>
  <dcterms:modified xsi:type="dcterms:W3CDTF">2023-04-21T12:52:00Z</dcterms:modified>
</cp:coreProperties>
</file>