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Name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:__________________________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Year 2 Homework Checklist 1st Half Spring Term 2022</w:t>
      </w:r>
    </w:p>
    <w:tbl>
      <w:tblPr>
        <w:tblStyle w:val="Table1"/>
        <w:tblW w:w="1558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1560"/>
        <w:gridCol w:w="2040"/>
        <w:gridCol w:w="765"/>
        <w:gridCol w:w="930"/>
        <w:gridCol w:w="7620"/>
        <w:gridCol w:w="1020"/>
        <w:tblGridChange w:id="0">
          <w:tblGrid>
            <w:gridCol w:w="1650"/>
            <w:gridCol w:w="1560"/>
            <w:gridCol w:w="2040"/>
            <w:gridCol w:w="765"/>
            <w:gridCol w:w="930"/>
            <w:gridCol w:w="7620"/>
            <w:gridCol w:w="102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b w:val="1"/>
                <w:color w:val="00b05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1"/>
                <w:szCs w:val="21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Please read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1"/>
                <w:szCs w:val="21"/>
                <w:u w:val="single"/>
                <w:rtl w:val="0"/>
              </w:rPr>
              <w:t xml:space="preserve">at least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u w:val="single"/>
                <w:rtl w:val="0"/>
              </w:rPr>
              <w:t xml:space="preserve"> 3 times a week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and tick off to record.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u w:val="single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21"/>
                <w:szCs w:val="21"/>
                <w:rtl w:val="0"/>
              </w:rPr>
              <w:t xml:space="preserve">Learn Y2 weekly spellings from blue book and online on Spellingframe.</w:t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  <w:u w:val="single"/>
                <w:rtl w:val="0"/>
              </w:rPr>
              <w:t xml:space="preserve">MATHS - Weekly progress check every Friday.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u w:val="single"/>
                <w:rtl w:val="0"/>
              </w:rPr>
              <w:t xml:space="preserve">*Keep practising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 counting in steps of 2, 5 and 10 in order from 0 up to 12x.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u w:val="single"/>
                <w:rtl w:val="0"/>
              </w:rPr>
              <w:t xml:space="preserve">*Keep practising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 recalling multiples of 10 up to 12x10 fluently.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*Recall multiples of 2 up to 12x2 in any order, including missing numbers and related division facts.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03 - 7 Jan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1   2   3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Scores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Use cards to practise the 10 times table, saying multiplication facts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  <w:rtl w:val="0"/>
              </w:rPr>
              <w:t xml:space="preserve">in any order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 from 0x10 to 12x10.  Include missing number questions, such as ? x10 = 50, 10 x ? = 70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Use cards to practice the 10 times table saying division facts,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  <w:rtl w:val="0"/>
              </w:rPr>
              <w:t xml:space="preserve">in order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 from 10 divided by 0 = 0 to 120 divided by 10 = 12.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Scores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11 - 14 Jan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1   2   3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21"/>
                <w:szCs w:val="21"/>
                <w:rtl w:val="0"/>
              </w:rPr>
              <w:t xml:space="preserve">Spelling check 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rtl w:val="0"/>
              </w:rPr>
              <w:t xml:space="preserve">Friday 14th January.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Use cards to practise the 2 times table, saying multiplication facts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  <w:rtl w:val="0"/>
              </w:rPr>
              <w:t xml:space="preserve">in order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 from 0x2 to 12x2.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17 - 21 Jan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1   2   3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21"/>
                <w:szCs w:val="21"/>
                <w:rtl w:val="0"/>
              </w:rPr>
              <w:t xml:space="preserve">Spelling check 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rtl w:val="0"/>
              </w:rPr>
              <w:t xml:space="preserve">Friday 21st January.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Use cards to practise the 2 times table, saying multiplication facts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  <w:rtl w:val="0"/>
              </w:rPr>
              <w:t xml:space="preserve">in any order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 from 0x2 to 12x2.  Include missing number questions, such as ? x2 = 18, 2 x ? = 16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24 - 28 Jan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1   2   3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21"/>
                <w:szCs w:val="21"/>
                <w:rtl w:val="0"/>
              </w:rPr>
              <w:t xml:space="preserve">Spelling check 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rtl w:val="0"/>
              </w:rPr>
              <w:t xml:space="preserve">Friday 28th January.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Use cards to practice the 2 times table saying division facts,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  <w:rtl w:val="0"/>
              </w:rPr>
              <w:t xml:space="preserve">in order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 from 2 divided by 0 = 0 to 24 divided by 2 = 12.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31 - 04 Feb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b05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1   2   3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21"/>
                <w:szCs w:val="21"/>
                <w:rtl w:val="0"/>
              </w:rPr>
              <w:t xml:space="preserve">Spelling check 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rtl w:val="0"/>
              </w:rPr>
              <w:t xml:space="preserve">Friday 4th February.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Recall multiples of 2 up to 12x2 in any order, including missing numbers and related division facts.</w:t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07 - 11 Feb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1   2   3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21"/>
                <w:szCs w:val="21"/>
                <w:rtl w:val="0"/>
              </w:rPr>
              <w:t xml:space="preserve">Spelling check 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rtl w:val="0"/>
              </w:rPr>
              <w:t xml:space="preserve">Friday 11th February. 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Recall multiples of 2 up to 12x2 in any order, including missing numbers and related division facts.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Recall multiples of 10 up to 12x10 in any order, including missing numbers and related division facts.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1"/>
                <w:szCs w:val="21"/>
                <w:rtl w:val="0"/>
              </w:rPr>
              <w:t xml:space="preserve">Be able to fluently and accurately recall multiplication and division facts, in any order, from 2x and 10x tables.</w:t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7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14 - 18 Feb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color w:val="00b050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21"/>
                <w:szCs w:val="21"/>
                <w:rtl w:val="0"/>
              </w:rPr>
              <w:t xml:space="preserve">1   2   3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b w:val="1"/>
                <w:color w:val="7030a0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7030a0"/>
                <w:sz w:val="21"/>
                <w:szCs w:val="21"/>
                <w:rtl w:val="0"/>
              </w:rPr>
              <w:t xml:space="preserve">Spelling check on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u w:val="single"/>
                <w:rtl w:val="0"/>
              </w:rPr>
              <w:t xml:space="preserve">Thursday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1"/>
                <w:szCs w:val="21"/>
                <w:rtl w:val="0"/>
              </w:rPr>
              <w:t xml:space="preserve">17th February.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5"/>
                <w:szCs w:val="15"/>
                <w:rtl w:val="0"/>
              </w:rPr>
              <w:t xml:space="preserve">(Teacher Training Day on Friday 18th)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color w:val="0070c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Comic Sans MS" w:cs="Comic Sans MS" w:eastAsia="Comic Sans MS" w:hAnsi="Comic Sans MS"/>
          <w:color w:val="00b050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b050"/>
          <w:sz w:val="24"/>
          <w:szCs w:val="24"/>
          <w:rtl w:val="0"/>
        </w:rPr>
        <w:t xml:space="preserve">Reading -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b050"/>
          <w:sz w:val="24"/>
          <w:szCs w:val="24"/>
          <w:rtl w:val="0"/>
        </w:rPr>
        <w:t xml:space="preserve">Please talk to your child about what they have read, note any words to learn and </w:t>
      </w:r>
      <w:r w:rsidDel="00000000" w:rsidR="00000000" w:rsidRPr="00000000">
        <w:rPr>
          <w:rFonts w:ascii="Comic Sans MS" w:cs="Comic Sans MS" w:eastAsia="Comic Sans MS" w:hAnsi="Comic Sans MS"/>
          <w:color w:val="00b050"/>
          <w:sz w:val="24"/>
          <w:szCs w:val="24"/>
          <w:u w:val="single"/>
          <w:rtl w:val="0"/>
        </w:rPr>
        <w:t xml:space="preserve">sign and date</w:t>
      </w:r>
      <w:r w:rsidDel="00000000" w:rsidR="00000000" w:rsidRPr="00000000">
        <w:rPr>
          <w:rFonts w:ascii="Comic Sans MS" w:cs="Comic Sans MS" w:eastAsia="Comic Sans MS" w:hAnsi="Comic Sans MS"/>
          <w:color w:val="00b050"/>
          <w:sz w:val="24"/>
          <w:szCs w:val="24"/>
          <w:rtl w:val="0"/>
        </w:rPr>
        <w:t xml:space="preserve"> the reading diary.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Comic Sans MS" w:cs="Comic Sans MS" w:eastAsia="Comic Sans MS" w:hAnsi="Comic Sans MS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7030a0"/>
          <w:sz w:val="24"/>
          <w:szCs w:val="24"/>
          <w:rtl w:val="0"/>
        </w:rPr>
        <w:t xml:space="preserve">Spelling</w:t>
      </w:r>
      <w:r w:rsidDel="00000000" w:rsidR="00000000" w:rsidRPr="00000000">
        <w:rPr>
          <w:rFonts w:ascii="Comic Sans MS" w:cs="Comic Sans MS" w:eastAsia="Comic Sans MS" w:hAnsi="Comic Sans MS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b050"/>
          <w:sz w:val="21"/>
          <w:szCs w:val="21"/>
          <w:rtl w:val="0"/>
        </w:rPr>
        <w:t xml:space="preserve">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8064a2"/>
          <w:sz w:val="21"/>
          <w:szCs w:val="21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color w:val="7030a0"/>
          <w:sz w:val="24"/>
          <w:szCs w:val="24"/>
          <w:rtl w:val="0"/>
        </w:rPr>
        <w:t xml:space="preserve">ew words will be given on Friday and tested on the following Friday.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Comic Sans MS" w:cs="Comic Sans MS" w:eastAsia="Comic Sans MS" w:hAnsi="Comic Sans MS"/>
          <w:color w:val="0070c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70c0"/>
          <w:sz w:val="24"/>
          <w:szCs w:val="24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color w:val="0070c0"/>
          <w:sz w:val="24"/>
          <w:szCs w:val="24"/>
          <w:rtl w:val="0"/>
        </w:rPr>
        <w:t xml:space="preserve"> – This half term, we are focussing on consolidating the 10 times table and learning the 2 times table, including related division facts.  </w:t>
      </w:r>
    </w:p>
    <w:p w:rsidR="00000000" w:rsidDel="00000000" w:rsidP="00000000" w:rsidRDefault="00000000" w:rsidRPr="00000000" w14:paraId="0000005B">
      <w:pPr>
        <w:spacing w:after="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Thank you for your continued support.  Any questions or queries, please come and ask.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286.41732283464705" w:top="284" w:left="1440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86A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86A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86AE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F141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413F"/>
  </w:style>
  <w:style w:type="paragraph" w:styleId="Footer">
    <w:name w:val="footer"/>
    <w:basedOn w:val="Normal"/>
    <w:link w:val="FooterChar"/>
    <w:uiPriority w:val="99"/>
    <w:unhideWhenUsed w:val="1"/>
    <w:rsid w:val="00F141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413F"/>
  </w:style>
  <w:style w:type="paragraph" w:styleId="ListParagraph">
    <w:name w:val="List Paragraph"/>
    <w:basedOn w:val="Normal"/>
    <w:uiPriority w:val="34"/>
    <w:qFormat w:val="1"/>
    <w:rsid w:val="00921BB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05E8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LYdGMWuZNIkyVcAxuc+L3kLpzQ==">AMUW2mXnO7UvE+dfPCeuJqY3FhkafA4+aemHdsPgo6Okp2BNHwoKZFFmBT9GDsW2m3DYqSuJ+B7tud9Dt+DGqaItIgMzPIcZphLZCipPtq9vyvPmJO6VnQE=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2020-02-26T16:12:00Z</dcterms:created>
  <dc:creator>Adshead, Kelly</dc:creator>
</cp:coreProperties>
</file>