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Chollerton C of E Aided First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Station Road, Barrasford, Hexham, NE48 4AA</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  01434 681572</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vertAlign w:val="baseline"/>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vertAlign w:val="baseline"/>
          <w:rtl w:val="0"/>
        </w:rPr>
        <w:t xml:space="preserve">th January 202</w:t>
      </w:r>
      <w:r w:rsidDel="00000000" w:rsidR="00000000" w:rsidRPr="00000000">
        <w:rPr>
          <w:rFonts w:ascii="Calibri" w:cs="Calibri" w:eastAsia="Calibri" w:hAnsi="Calibri"/>
          <w:b w:val="1"/>
          <w:rtl w:val="0"/>
        </w:rPr>
        <w:t xml:space="preserve">2</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Parents,</w:t>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Welcome to the Spring Term!</w:t>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Here is an outline of </w:t>
      </w:r>
      <w:r w:rsidDel="00000000" w:rsidR="00000000" w:rsidRPr="00000000">
        <w:rPr>
          <w:rFonts w:ascii="Calibri" w:cs="Calibri" w:eastAsia="Calibri" w:hAnsi="Calibri"/>
          <w:rtl w:val="0"/>
        </w:rPr>
        <w:t xml:space="preserve">English and Maths work for Years 3 and 4 </w:t>
      </w:r>
      <w:r w:rsidDel="00000000" w:rsidR="00000000" w:rsidRPr="00000000">
        <w:rPr>
          <w:rFonts w:ascii="Calibri" w:cs="Calibri" w:eastAsia="Calibri" w:hAnsi="Calibri"/>
          <w:vertAlign w:val="baseline"/>
          <w:rtl w:val="0"/>
        </w:rPr>
        <w:t xml:space="preserve">for the next half term.</w:t>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English</w:t>
      </w:r>
      <w:r w:rsidDel="00000000" w:rsidR="00000000" w:rsidRPr="00000000">
        <w:rPr>
          <w:rtl w:val="0"/>
        </w:rPr>
      </w:r>
    </w:p>
    <w:p w:rsidR="00000000" w:rsidDel="00000000" w:rsidP="00000000" w:rsidRDefault="00000000" w:rsidRPr="00000000" w14:paraId="0000000C">
      <w:pPr>
        <w:rPr>
          <w:rFonts w:ascii="Calibri" w:cs="Calibri" w:eastAsia="Calibri" w:hAnsi="Calibri"/>
          <w:b w:val="0"/>
          <w:sz w:val="12"/>
          <w:szCs w:val="12"/>
          <w:u w:val="single"/>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The Arctic Fox - Report writing.</w:t>
      </w:r>
    </w:p>
    <w:p w:rsidR="00000000" w:rsidDel="00000000" w:rsidP="00000000" w:rsidRDefault="00000000" w:rsidRPr="00000000" w14:paraId="0000000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Children will read a report describing the arctic fox and its habitat. They will investigate how the author has expanded nouns by adding adjectives and prepositional phrases. Pupils will also explore word families, investigating words used in the model text. In the final writing task, pupils will write their own article about another amazing animal that lives in the Arctic.</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u w:val="single"/>
          <w:vertAlign w:val="baseline"/>
        </w:rPr>
      </w:pPr>
      <w:r w:rsidDel="00000000" w:rsidR="00000000" w:rsidRPr="00000000">
        <w:rPr>
          <w:rFonts w:ascii="Calibri" w:cs="Calibri" w:eastAsia="Calibri" w:hAnsi="Calibri"/>
          <w:b w:val="1"/>
          <w:u w:val="single"/>
          <w:vertAlign w:val="baseline"/>
          <w:rtl w:val="0"/>
        </w:rPr>
        <w:t xml:space="preserve">The Iron Man by Ted Hughes – Science Fiction</w:t>
      </w:r>
    </w:p>
    <w:p w:rsidR="00000000" w:rsidDel="00000000" w:rsidP="00000000" w:rsidRDefault="00000000" w:rsidRPr="00000000" w14:paraId="0000001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Through exploration of this powerfully written story, children will learn to empathise with the feelings of the characters through drama approaches and writing in role. They will develop their abilities to form and give opinions through taking part in discussions about the central dilemma; what to do with The Iron Man.  Children will develop their own ability to use language creatively through listening to the strongly patterned and descriptive language read aloud, re reading, shared poetry writing and performance.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The Wild Robot by Peter Brown - Science Fiction</w:t>
      </w:r>
    </w:p>
    <w:p w:rsidR="00000000" w:rsidDel="00000000" w:rsidP="00000000" w:rsidRDefault="00000000" w:rsidRPr="00000000" w14:paraId="0000001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Children will follow the journey of the Rozzum Unit 7137 as she learns and develops on a strange, remote and mysterious island. Children will gain experience of answering a range of inference questions, focussing on impressions, character’s feelings, relationships and motivation.  They will also explore how protagonists change over time by mapping out character arcs. Children will also gain experience of summarising key plot points.</w:t>
      </w:r>
    </w:p>
    <w:p w:rsidR="00000000" w:rsidDel="00000000" w:rsidP="00000000" w:rsidRDefault="00000000" w:rsidRPr="00000000" w14:paraId="00000018">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8"/>
          <w:szCs w:val="28"/>
          <w:u w:val="single"/>
          <w:vertAlign w:val="baseline"/>
        </w:rPr>
      </w:pPr>
      <w:r w:rsidDel="00000000" w:rsidR="00000000" w:rsidRPr="00000000">
        <w:rPr>
          <w:rFonts w:ascii="Calibri" w:cs="Calibri" w:eastAsia="Calibri" w:hAnsi="Calibri"/>
          <w:sz w:val="28"/>
          <w:szCs w:val="28"/>
          <w:u w:val="single"/>
          <w:vertAlign w:val="baseline"/>
          <w:rtl w:val="0"/>
        </w:rPr>
        <w:t xml:space="preserve">Reading</w:t>
      </w:r>
    </w:p>
    <w:p w:rsidR="00000000" w:rsidDel="00000000" w:rsidP="00000000" w:rsidRDefault="00000000" w:rsidRPr="00000000" w14:paraId="0000001A">
      <w:pPr>
        <w:numPr>
          <w:ilvl w:val="0"/>
          <w:numId w:val="2"/>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Understand how a narrative is structured.</w:t>
      </w:r>
    </w:p>
    <w:p w:rsidR="00000000" w:rsidDel="00000000" w:rsidP="00000000" w:rsidRDefault="00000000" w:rsidRPr="00000000" w14:paraId="0000001B">
      <w:pPr>
        <w:numPr>
          <w:ilvl w:val="0"/>
          <w:numId w:val="2"/>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Understand that language in stories can be repetitive for a reason.</w:t>
      </w:r>
    </w:p>
    <w:p w:rsidR="00000000" w:rsidDel="00000000" w:rsidP="00000000" w:rsidRDefault="00000000" w:rsidRPr="00000000" w14:paraId="0000001C">
      <w:pPr>
        <w:numPr>
          <w:ilvl w:val="0"/>
          <w:numId w:val="2"/>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Discuss the meaning of figurative language.</w:t>
      </w:r>
    </w:p>
    <w:p w:rsidR="00000000" w:rsidDel="00000000" w:rsidP="00000000" w:rsidRDefault="00000000" w:rsidRPr="00000000" w14:paraId="0000001D">
      <w:pPr>
        <w:numPr>
          <w:ilvl w:val="0"/>
          <w:numId w:val="2"/>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Know how a setting is developed.</w:t>
      </w:r>
    </w:p>
    <w:p w:rsidR="00000000" w:rsidDel="00000000" w:rsidP="00000000" w:rsidRDefault="00000000" w:rsidRPr="00000000" w14:paraId="0000001E">
      <w:pPr>
        <w:numPr>
          <w:ilvl w:val="0"/>
          <w:numId w:val="2"/>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Develop a deeper understanding of a text.</w:t>
      </w:r>
    </w:p>
    <w:p w:rsidR="00000000" w:rsidDel="00000000" w:rsidP="00000000" w:rsidRDefault="00000000" w:rsidRPr="00000000" w14:paraId="0000001F">
      <w:pPr>
        <w:numPr>
          <w:ilvl w:val="0"/>
          <w:numId w:val="2"/>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Express viewpoints about dilemmas and difficult decisions taken by a character.</w:t>
      </w:r>
    </w:p>
    <w:p w:rsidR="00000000" w:rsidDel="00000000" w:rsidP="00000000" w:rsidRDefault="00000000" w:rsidRPr="00000000" w14:paraId="00000020">
      <w:pPr>
        <w:spacing w:line="276" w:lineRule="auto"/>
        <w:rPr>
          <w:rFonts w:ascii="Calibri" w:cs="Calibri" w:eastAsia="Calibri" w:hAnsi="Calibri"/>
          <w:sz w:val="28"/>
          <w:szCs w:val="28"/>
          <w:u w:val="single"/>
          <w:vertAlign w:val="baseline"/>
        </w:rPr>
      </w:pPr>
      <w:r w:rsidDel="00000000" w:rsidR="00000000" w:rsidRPr="00000000">
        <w:rPr>
          <w:rFonts w:ascii="Calibri" w:cs="Calibri" w:eastAsia="Calibri" w:hAnsi="Calibri"/>
          <w:sz w:val="28"/>
          <w:szCs w:val="28"/>
          <w:u w:val="single"/>
          <w:vertAlign w:val="baseline"/>
          <w:rtl w:val="0"/>
        </w:rPr>
        <w:t xml:space="preserve">Writing</w:t>
      </w:r>
    </w:p>
    <w:p w:rsidR="00000000" w:rsidDel="00000000" w:rsidP="00000000" w:rsidRDefault="00000000" w:rsidRPr="00000000" w14:paraId="00000021">
      <w:pPr>
        <w:numPr>
          <w:ilvl w:val="0"/>
          <w:numId w:val="1"/>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Understand and use pronouns instead of proper noun repetition.</w:t>
      </w:r>
    </w:p>
    <w:p w:rsidR="00000000" w:rsidDel="00000000" w:rsidP="00000000" w:rsidRDefault="00000000" w:rsidRPr="00000000" w14:paraId="00000022">
      <w:pPr>
        <w:numPr>
          <w:ilvl w:val="0"/>
          <w:numId w:val="1"/>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powerful verbs in description.</w:t>
      </w:r>
    </w:p>
    <w:p w:rsidR="00000000" w:rsidDel="00000000" w:rsidP="00000000" w:rsidRDefault="00000000" w:rsidRPr="00000000" w14:paraId="00000023">
      <w:pPr>
        <w:numPr>
          <w:ilvl w:val="0"/>
          <w:numId w:val="1"/>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Understand how tension is created.</w:t>
      </w:r>
    </w:p>
    <w:p w:rsidR="00000000" w:rsidDel="00000000" w:rsidP="00000000" w:rsidRDefault="00000000" w:rsidRPr="00000000" w14:paraId="00000024">
      <w:pPr>
        <w:numPr>
          <w:ilvl w:val="0"/>
          <w:numId w:val="1"/>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a greater variety of prepositions.</w:t>
      </w:r>
    </w:p>
    <w:p w:rsidR="00000000" w:rsidDel="00000000" w:rsidP="00000000" w:rsidRDefault="00000000" w:rsidRPr="00000000" w14:paraId="00000025">
      <w:pPr>
        <w:numPr>
          <w:ilvl w:val="0"/>
          <w:numId w:val="1"/>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Gain a greater understanding of the determiner.</w:t>
      </w:r>
    </w:p>
    <w:p w:rsidR="00000000" w:rsidDel="00000000" w:rsidP="00000000" w:rsidRDefault="00000000" w:rsidRPr="00000000" w14:paraId="00000026">
      <w:pPr>
        <w:numPr>
          <w:ilvl w:val="0"/>
          <w:numId w:val="1"/>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Learn how to organise part of a story into sections.</w:t>
      </w:r>
    </w:p>
    <w:p w:rsidR="00000000" w:rsidDel="00000000" w:rsidP="00000000" w:rsidRDefault="00000000" w:rsidRPr="00000000" w14:paraId="00000027">
      <w:pPr>
        <w:numPr>
          <w:ilvl w:val="0"/>
          <w:numId w:val="1"/>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Edit and improve a sentence.</w:t>
      </w:r>
    </w:p>
    <w:p w:rsidR="00000000" w:rsidDel="00000000" w:rsidP="00000000" w:rsidRDefault="00000000" w:rsidRPr="00000000" w14:paraId="00000028">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Maths</w:t>
      </w:r>
    </w:p>
    <w:p w:rsidR="00000000" w:rsidDel="00000000" w:rsidP="00000000" w:rsidRDefault="00000000" w:rsidRPr="00000000" w14:paraId="0000002C">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After completing the last few Addition and Subtraction lessons, we will be moving on to:</w:t>
      </w:r>
    </w:p>
    <w:p w:rsidR="00000000" w:rsidDel="00000000" w:rsidP="00000000" w:rsidRDefault="00000000" w:rsidRPr="00000000" w14:paraId="0000002E">
      <w:pP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b w:val="0"/>
          <w:vertAlign w:val="baseline"/>
        </w:rPr>
      </w:pPr>
      <w:r w:rsidDel="00000000" w:rsidR="00000000" w:rsidRPr="00000000">
        <w:rPr>
          <w:rFonts w:ascii="Calibri" w:cs="Calibri" w:eastAsia="Calibri" w:hAnsi="Calibri"/>
          <w:b w:val="1"/>
          <w:u w:val="single"/>
          <w:vertAlign w:val="baseline"/>
          <w:rtl w:val="0"/>
        </w:rPr>
        <w:t xml:space="preserve">Y3</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3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Number: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Multiplication and Division</w:t>
      </w:r>
      <w:r w:rsidDel="00000000" w:rsidR="00000000" w:rsidRPr="00000000">
        <w:rPr>
          <w:rtl w:val="0"/>
        </w:rPr>
      </w:r>
    </w:p>
    <w:p w:rsidR="00000000" w:rsidDel="00000000" w:rsidP="00000000" w:rsidRDefault="00000000" w:rsidRPr="00000000" w14:paraId="00000031">
      <w:pPr>
        <w:numPr>
          <w:ilvl w:val="0"/>
          <w:numId w:val="3"/>
        </w:numPr>
        <w:ind w:left="720" w:hanging="360"/>
        <w:rPr>
          <w:rFonts w:ascii="Calibri" w:cs="Calibri" w:eastAsia="Calibri" w:hAnsi="Calibri"/>
          <w:b w:val="0"/>
          <w:vertAlign w:val="baseline"/>
        </w:rPr>
      </w:pPr>
      <w:r w:rsidDel="00000000" w:rsidR="00000000" w:rsidRPr="00000000">
        <w:rPr>
          <w:rFonts w:ascii="Calibri" w:cs="Calibri" w:eastAsia="Calibri" w:hAnsi="Calibri"/>
          <w:color w:val="333333"/>
          <w:vertAlign w:val="baseline"/>
          <w:rtl w:val="0"/>
        </w:rPr>
        <w:t xml:space="preserve">recall and use multiplication and division facts for the 3, 4 and 8 multiplication tables.</w:t>
      </w:r>
      <w:r w:rsidDel="00000000" w:rsidR="00000000" w:rsidRPr="00000000">
        <w:rPr>
          <w:rtl w:val="0"/>
        </w:rPr>
      </w:r>
    </w:p>
    <w:p w:rsidR="00000000" w:rsidDel="00000000" w:rsidP="00000000" w:rsidRDefault="00000000" w:rsidRPr="00000000" w14:paraId="00000032">
      <w:pPr>
        <w:numPr>
          <w:ilvl w:val="0"/>
          <w:numId w:val="3"/>
        </w:numPr>
        <w:ind w:left="720" w:hanging="360"/>
        <w:rPr>
          <w:rFonts w:ascii="Calibri" w:cs="Calibri" w:eastAsia="Calibri" w:hAnsi="Calibri"/>
          <w:b w:val="0"/>
          <w:vertAlign w:val="baseline"/>
        </w:rPr>
      </w:pPr>
      <w:r w:rsidDel="00000000" w:rsidR="00000000" w:rsidRPr="00000000">
        <w:rPr>
          <w:rFonts w:ascii="Calibri" w:cs="Calibri" w:eastAsia="Calibri" w:hAnsi="Calibri"/>
          <w:color w:val="333333"/>
          <w:vertAlign w:val="baseline"/>
          <w:rtl w:val="0"/>
        </w:rPr>
        <w:t xml:space="preserve">write and calculate mathematical statements for multiplication and division using the multiplication tables that they know, including for two-digit numbers times one-digit numbers, using mental and progressing to formal written methods.</w:t>
      </w:r>
      <w:r w:rsidDel="00000000" w:rsidR="00000000" w:rsidRPr="00000000">
        <w:rPr>
          <w:rtl w:val="0"/>
        </w:rPr>
      </w:r>
    </w:p>
    <w:p w:rsidR="00000000" w:rsidDel="00000000" w:rsidP="00000000" w:rsidRDefault="00000000" w:rsidRPr="00000000" w14:paraId="00000033">
      <w:pPr>
        <w:numPr>
          <w:ilvl w:val="0"/>
          <w:numId w:val="3"/>
        </w:numPr>
        <w:ind w:left="720" w:hanging="360"/>
        <w:rPr>
          <w:rFonts w:ascii="Calibri" w:cs="Calibri" w:eastAsia="Calibri" w:hAnsi="Calibri"/>
          <w:b w:val="0"/>
          <w:vertAlign w:val="baseline"/>
        </w:rPr>
      </w:pPr>
      <w:r w:rsidDel="00000000" w:rsidR="00000000" w:rsidRPr="00000000">
        <w:rPr>
          <w:rFonts w:ascii="Calibri" w:cs="Calibri" w:eastAsia="Calibri" w:hAnsi="Calibri"/>
          <w:color w:val="333333"/>
          <w:vertAlign w:val="baseline"/>
          <w:rtl w:val="0"/>
        </w:rPr>
        <w:t xml:space="preserve">solve problems, including missing number problems, involving multiplication and division.</w:t>
      </w:r>
      <w:r w:rsidDel="00000000" w:rsidR="00000000" w:rsidRPr="00000000">
        <w:rPr>
          <w:rtl w:val="0"/>
        </w:rPr>
      </w:r>
    </w:p>
    <w:p w:rsidR="00000000" w:rsidDel="00000000" w:rsidP="00000000" w:rsidRDefault="00000000" w:rsidRPr="00000000" w14:paraId="00000034">
      <w:pPr>
        <w:rPr>
          <w:rFonts w:ascii="Calibri" w:cs="Calibri" w:eastAsia="Calibri" w:hAnsi="Calibri"/>
          <w:b w:val="0"/>
          <w:vertAlign w:val="baseline"/>
        </w:rPr>
      </w:pPr>
      <w:r w:rsidDel="00000000" w:rsidR="00000000" w:rsidRPr="00000000">
        <w:rPr>
          <w:rFonts w:ascii="Calibri" w:cs="Calibri" w:eastAsia="Calibri" w:hAnsi="Calibri"/>
          <w:b w:val="1"/>
          <w:u w:val="single"/>
          <w:vertAlign w:val="baseline"/>
          <w:rtl w:val="0"/>
        </w:rPr>
        <w:t xml:space="preserve">Y4</w:t>
      </w:r>
      <w:r w:rsidDel="00000000" w:rsidR="00000000" w:rsidRPr="00000000">
        <w:rPr>
          <w:rtl w:val="0"/>
        </w:rPr>
      </w:r>
    </w:p>
    <w:p w:rsidR="00000000" w:rsidDel="00000000" w:rsidP="00000000" w:rsidRDefault="00000000" w:rsidRPr="00000000" w14:paraId="0000003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Number: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Multiplication and Division</w:t>
      </w:r>
      <w:r w:rsidDel="00000000" w:rsidR="00000000" w:rsidRPr="00000000">
        <w:rPr>
          <w:rtl w:val="0"/>
        </w:rPr>
      </w:r>
    </w:p>
    <w:p w:rsidR="00000000" w:rsidDel="00000000" w:rsidP="00000000" w:rsidRDefault="00000000" w:rsidRPr="00000000" w14:paraId="00000036">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w:t>
      </w:r>
      <w:r w:rsidDel="00000000" w:rsidR="00000000" w:rsidRPr="00000000">
        <w:rPr>
          <w:rFonts w:ascii="Calibri" w:cs="Calibri" w:eastAsia="Calibri" w:hAnsi="Calibri"/>
          <w:color w:val="333333"/>
          <w:vertAlign w:val="baseline"/>
          <w:rtl w:val="0"/>
        </w:rPr>
        <w:t xml:space="preserve">ecall multiplication and division facts for multiplication tables up to 12 × 12.</w:t>
      </w:r>
      <w:r w:rsidDel="00000000" w:rsidR="00000000" w:rsidRPr="00000000">
        <w:rPr>
          <w:rtl w:val="0"/>
        </w:rPr>
      </w:r>
    </w:p>
    <w:p w:rsidR="00000000" w:rsidDel="00000000" w:rsidP="00000000" w:rsidRDefault="00000000" w:rsidRPr="00000000" w14:paraId="00000037">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color w:val="333333"/>
          <w:vertAlign w:val="baseline"/>
          <w:rtl w:val="0"/>
        </w:rPr>
        <w:t xml:space="preserve">use place value, known and derived facts to multiply and divide mentally, including: multiplying by 0 and 1; dividing by 1; multiplying together 3 numbers.</w:t>
      </w:r>
      <w:r w:rsidDel="00000000" w:rsidR="00000000" w:rsidRPr="00000000">
        <w:rPr>
          <w:rtl w:val="0"/>
        </w:rPr>
      </w:r>
    </w:p>
    <w:p w:rsidR="00000000" w:rsidDel="00000000" w:rsidP="00000000" w:rsidRDefault="00000000" w:rsidRPr="00000000" w14:paraId="00000038">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color w:val="333333"/>
          <w:vertAlign w:val="baseline"/>
          <w:rtl w:val="0"/>
        </w:rPr>
        <w:t xml:space="preserve">recognise and use factor pairs and commutativity in mental calculations.</w:t>
      </w:r>
      <w:r w:rsidDel="00000000" w:rsidR="00000000" w:rsidRPr="00000000">
        <w:rPr>
          <w:rtl w:val="0"/>
        </w:rPr>
      </w:r>
    </w:p>
    <w:p w:rsidR="00000000" w:rsidDel="00000000" w:rsidP="00000000" w:rsidRDefault="00000000" w:rsidRPr="00000000" w14:paraId="00000039">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color w:val="333333"/>
          <w:vertAlign w:val="baseline"/>
          <w:rtl w:val="0"/>
        </w:rPr>
        <w:t xml:space="preserve">multiply two-digit and three-digit numbers by a one-digit number using formal written layout.</w:t>
      </w:r>
      <w:r w:rsidDel="00000000" w:rsidR="00000000" w:rsidRPr="00000000">
        <w:rPr>
          <w:rtl w:val="0"/>
        </w:rPr>
      </w:r>
    </w:p>
    <w:p w:rsidR="00000000" w:rsidDel="00000000" w:rsidP="00000000" w:rsidRDefault="00000000" w:rsidRPr="00000000" w14:paraId="0000003A">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color w:val="333333"/>
          <w:vertAlign w:val="baseline"/>
          <w:rtl w:val="0"/>
        </w:rPr>
        <w:t xml:space="preserve">solve problems involving multiplying and adding, including using the distributive law to multiply two digit numbers by 1 digit.</w:t>
      </w:r>
      <w:r w:rsidDel="00000000" w:rsidR="00000000" w:rsidRPr="00000000">
        <w:rPr>
          <w:rtl w:val="0"/>
        </w:rPr>
      </w:r>
    </w:p>
    <w:p w:rsidR="00000000" w:rsidDel="00000000" w:rsidP="00000000" w:rsidRDefault="00000000" w:rsidRPr="00000000" w14:paraId="0000003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Thank you for all </w:t>
      </w:r>
      <w:r w:rsidDel="00000000" w:rsidR="00000000" w:rsidRPr="00000000">
        <w:rPr>
          <w:rFonts w:ascii="Calibri" w:cs="Calibri" w:eastAsia="Calibri" w:hAnsi="Calibri"/>
          <w:rtl w:val="0"/>
        </w:rPr>
        <w:t xml:space="preserve">your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support</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Wishing you and your family a very Happy New Year.</w:t>
      </w:r>
    </w:p>
    <w:p w:rsidR="00000000" w:rsidDel="00000000" w:rsidP="00000000" w:rsidRDefault="00000000" w:rsidRPr="00000000" w14:paraId="0000004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Yours sincerely,</w:t>
      </w:r>
    </w:p>
    <w:p w:rsidR="00000000" w:rsidDel="00000000" w:rsidP="00000000" w:rsidRDefault="00000000" w:rsidRPr="00000000" w14:paraId="0000004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rPr>
          <w:rFonts w:ascii="Calibri" w:cs="Calibri" w:eastAsia="Calibri" w:hAnsi="Calibri"/>
          <w:i w:val="0"/>
          <w:sz w:val="32"/>
          <w:szCs w:val="32"/>
          <w:vertAlign w:val="baseline"/>
        </w:rPr>
      </w:pPr>
      <w:r w:rsidDel="00000000" w:rsidR="00000000" w:rsidRPr="00000000">
        <w:rPr>
          <w:rFonts w:ascii="Calibri" w:cs="Calibri" w:eastAsia="Calibri" w:hAnsi="Calibri"/>
          <w:i w:val="1"/>
          <w:sz w:val="32"/>
          <w:szCs w:val="32"/>
          <w:vertAlign w:val="baseline"/>
          <w:rtl w:val="0"/>
        </w:rPr>
        <w:t xml:space="preserve">Glenda Glenwright</w:t>
      </w:r>
      <w:r w:rsidDel="00000000" w:rsidR="00000000" w:rsidRPr="00000000">
        <w:rPr>
          <w:rtl w:val="0"/>
        </w:rPr>
      </w:r>
    </w:p>
    <w:p w:rsidR="00000000" w:rsidDel="00000000" w:rsidP="00000000" w:rsidRDefault="00000000" w:rsidRPr="00000000" w14:paraId="0000004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6">
      <w:pPr>
        <w:rPr>
          <w:rFonts w:ascii="Calibri" w:cs="Calibri" w:eastAsia="Calibri" w:hAnsi="Calibri"/>
          <w:i w:val="0"/>
          <w:vertAlign w:val="baseline"/>
        </w:rPr>
      </w:pPr>
      <w:r w:rsidDel="00000000" w:rsidR="00000000" w:rsidRPr="00000000">
        <w:rPr>
          <w:rtl w:val="0"/>
        </w:rPr>
      </w:r>
    </w:p>
    <w:sectPr>
      <w:pgSz w:h="16838" w:w="11906" w:orient="portrait"/>
      <w:pgMar w:bottom="1134" w:top="992"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x0tC5ELyWhPpRkYor4cguie1w==">AMUW2mW66CtWR0L4+daix9/VY2VjuSW84mFioAk3CAj8DIiDjls/TFw1tENfAVZ/o/QBrlrCsJ8XpwmbOleXwK03DS7OEswDC/FXpjRR3ffZub1yywAM/HM=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2020-01-08T14:24:00Z</dcterms:created>
  <dc:creator>Administrator</dc:creator>
</cp:coreProperties>
</file>